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469" w:rsidRPr="00722469" w:rsidRDefault="00722469" w:rsidP="0072246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22469">
        <w:rPr>
          <w:rFonts w:ascii="Times New Roman" w:eastAsia="Times New Roman" w:hAnsi="Times New Roman" w:cs="Times New Roman"/>
          <w:b/>
          <w:bCs/>
          <w:kern w:val="36"/>
          <w:sz w:val="48"/>
          <w:szCs w:val="48"/>
        </w:rPr>
        <w:t>Bolagila: Enhancing Digital Engagement Through Cognitive-Based Online Experiences</w:t>
      </w:r>
    </w:p>
    <w:p w:rsidR="00722469" w:rsidRPr="00722469" w:rsidRDefault="00722469" w:rsidP="00722469">
      <w:pPr>
        <w:spacing w:before="100" w:beforeAutospacing="1" w:after="100" w:afterAutospacing="1" w:line="240" w:lineRule="auto"/>
        <w:outlineLvl w:val="1"/>
        <w:rPr>
          <w:rFonts w:ascii="Times New Roman" w:eastAsia="Times New Roman" w:hAnsi="Times New Roman" w:cs="Times New Roman"/>
          <w:b/>
          <w:bCs/>
          <w:sz w:val="36"/>
          <w:szCs w:val="36"/>
        </w:rPr>
      </w:pPr>
      <w:r w:rsidRPr="00722469">
        <w:rPr>
          <w:rFonts w:ascii="Times New Roman" w:eastAsia="Times New Roman" w:hAnsi="Times New Roman" w:cs="Times New Roman"/>
          <w:b/>
          <w:bCs/>
          <w:sz w:val="36"/>
          <w:szCs w:val="36"/>
        </w:rPr>
        <w:t>Introduction to Bolagila</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 xml:space="preserve">In the modern digital era, platforms like bolagila are gaining attention for their engaging and interactive environments. Users today seek more than simple online interaction; they want meaningful experiences that stimulate thinking, improve focus, and provide structured engagement. </w:t>
      </w:r>
      <w:hyperlink r:id="rId5" w:history="1">
        <w:r w:rsidRPr="00722469">
          <w:rPr>
            <w:rStyle w:val="Hyperlink"/>
            <w:rFonts w:ascii="Times New Roman" w:eastAsia="Times New Roman" w:hAnsi="Times New Roman" w:cs="Times New Roman"/>
            <w:sz w:val="24"/>
            <w:szCs w:val="24"/>
          </w:rPr>
          <w:t>Bolagila</w:t>
        </w:r>
      </w:hyperlink>
      <w:r w:rsidRPr="00722469">
        <w:rPr>
          <w:rFonts w:ascii="Times New Roman" w:eastAsia="Times New Roman" w:hAnsi="Times New Roman" w:cs="Times New Roman"/>
          <w:sz w:val="24"/>
          <w:szCs w:val="24"/>
        </w:rPr>
        <w:t xml:space="preserve"> represents a new wave of platforms that combine entertainment with elements of cognitive development, aligning closely with systems used in structured learning and training environments.</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By integrating concepts similar to those found in professional cognitive training programs, bolagila creates an ecosystem that encourages users to stay mentally active while enjoying digital content. This approach reflects a broader trend where online platforms are evolving beyond passive usage into interactive, skill-enhancing environments.</w:t>
      </w:r>
    </w:p>
    <w:p w:rsidR="00722469" w:rsidRPr="00722469" w:rsidRDefault="00722469" w:rsidP="00722469">
      <w:pPr>
        <w:spacing w:before="100" w:beforeAutospacing="1" w:after="100" w:afterAutospacing="1" w:line="240" w:lineRule="auto"/>
        <w:outlineLvl w:val="1"/>
        <w:rPr>
          <w:rFonts w:ascii="Times New Roman" w:eastAsia="Times New Roman" w:hAnsi="Times New Roman" w:cs="Times New Roman"/>
          <w:b/>
          <w:bCs/>
          <w:sz w:val="36"/>
          <w:szCs w:val="36"/>
        </w:rPr>
      </w:pPr>
      <w:r w:rsidRPr="00722469">
        <w:rPr>
          <w:rFonts w:ascii="Times New Roman" w:eastAsia="Times New Roman" w:hAnsi="Times New Roman" w:cs="Times New Roman"/>
          <w:b/>
          <w:bCs/>
          <w:sz w:val="36"/>
          <w:szCs w:val="36"/>
        </w:rPr>
        <w:t>The Role of Cognitive Engagement in Digital Platforms</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Cognitive engagement refers to the mental effort required to process information, solve problems, and make decisions. In structured learning environments, such as clinical cognitive training courses, users are exposed to exercises that target memory, attention, and reasoning skills.</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Research shows that cognitive training involves repeated practice on structured tasks designed to improve specific mental functions like memory, processing speed, and executive control. These exercises are often delivered through digital systems, making them accessible and scalable for users worldwide.</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Bolagila reflects this concept by offering interactive features that require user participation, decision-making, and strategic thinking. Instead of passive scrolling or simple interaction, users engage in activities that stimulate mental processes, making the experience more immersive and beneficial.</w:t>
      </w:r>
    </w:p>
    <w:p w:rsidR="00722469" w:rsidRPr="00722469" w:rsidRDefault="00722469" w:rsidP="00722469">
      <w:pPr>
        <w:spacing w:before="100" w:beforeAutospacing="1" w:after="100" w:afterAutospacing="1" w:line="240" w:lineRule="auto"/>
        <w:outlineLvl w:val="1"/>
        <w:rPr>
          <w:rFonts w:ascii="Times New Roman" w:eastAsia="Times New Roman" w:hAnsi="Times New Roman" w:cs="Times New Roman"/>
          <w:b/>
          <w:bCs/>
          <w:sz w:val="36"/>
          <w:szCs w:val="36"/>
        </w:rPr>
      </w:pPr>
      <w:r w:rsidRPr="00722469">
        <w:rPr>
          <w:rFonts w:ascii="Times New Roman" w:eastAsia="Times New Roman" w:hAnsi="Times New Roman" w:cs="Times New Roman"/>
          <w:b/>
          <w:bCs/>
          <w:sz w:val="36"/>
          <w:szCs w:val="36"/>
        </w:rPr>
        <w:t>Structured Learning Elements in Bolagila</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One of the defining characteristics of bolagila is its alignment with structured digital learning systems. Platforms that provide organized content—such as course-based cognitive training—typically include progressive modules, guided activities, and measurable outcomes.</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lastRenderedPageBreak/>
        <w:t>Similarly, bolagila incorporates structured pathways that guide users through different levels of engagement. This mirrors how cognitive training programs are designed to gradually increase difficulty, helping users build and refine their skills over time.</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For example, effective cognitive training systems often focus on multiple domains such as memory, attention, and problem-solving. Bolagila integrates comparable elements by offering diverse activities that challenge users in different ways, ensuring a well-rounded experience.</w:t>
      </w:r>
    </w:p>
    <w:p w:rsidR="00722469" w:rsidRPr="00722469" w:rsidRDefault="00722469" w:rsidP="00722469">
      <w:pPr>
        <w:spacing w:before="100" w:beforeAutospacing="1" w:after="100" w:afterAutospacing="1" w:line="240" w:lineRule="auto"/>
        <w:outlineLvl w:val="1"/>
        <w:rPr>
          <w:rFonts w:ascii="Times New Roman" w:eastAsia="Times New Roman" w:hAnsi="Times New Roman" w:cs="Times New Roman"/>
          <w:b/>
          <w:bCs/>
          <w:sz w:val="36"/>
          <w:szCs w:val="36"/>
        </w:rPr>
      </w:pPr>
      <w:r w:rsidRPr="00722469">
        <w:rPr>
          <w:rFonts w:ascii="Times New Roman" w:eastAsia="Times New Roman" w:hAnsi="Times New Roman" w:cs="Times New Roman"/>
          <w:b/>
          <w:bCs/>
          <w:sz w:val="36"/>
          <w:szCs w:val="36"/>
        </w:rPr>
        <w:t>Interactive and Adaptive Experiences</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Modern cognitive platforms emphasize adaptability—adjusting difficulty based on user performance. This ensures that participants remain challenged without becoming overwhelmed. Bolagila follows a similar principle by offering dynamic interactions that respond to user input.</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Adaptive engagement is essential for maintaining long-term interest. When users encounter personalized challenges, they are more likely to stay engaged and motivated. This approach is widely used in cognitive training systems, where individualized exercises help maximize improvement.</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Additionally, interactive environments encourage users to think critically and respond quickly, which can contribute to improved mental agility. While bolagila is primarily an entertainment-focused platform, its structure reflects many of these scientifically supported principles.</w:t>
      </w:r>
    </w:p>
    <w:p w:rsidR="00722469" w:rsidRPr="00722469" w:rsidRDefault="00722469" w:rsidP="00722469">
      <w:pPr>
        <w:spacing w:before="100" w:beforeAutospacing="1" w:after="100" w:afterAutospacing="1" w:line="240" w:lineRule="auto"/>
        <w:outlineLvl w:val="1"/>
        <w:rPr>
          <w:rFonts w:ascii="Times New Roman" w:eastAsia="Times New Roman" w:hAnsi="Times New Roman" w:cs="Times New Roman"/>
          <w:b/>
          <w:bCs/>
          <w:sz w:val="36"/>
          <w:szCs w:val="36"/>
        </w:rPr>
      </w:pPr>
      <w:r w:rsidRPr="00722469">
        <w:rPr>
          <w:rFonts w:ascii="Times New Roman" w:eastAsia="Times New Roman" w:hAnsi="Times New Roman" w:cs="Times New Roman"/>
          <w:b/>
          <w:bCs/>
          <w:sz w:val="36"/>
          <w:szCs w:val="36"/>
        </w:rPr>
        <w:t>Accessibility and Digital Convenience</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Another important aspect of bolagila is accessibility. Like modern cognitive training platforms, it is designed to be accessible across multiple devices, including smartphones, tablets, and desktop computers. This allows users to engage with the platform anytime and anywhere.</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Computer-based cognitive systems have become increasingly popular because they provide a convenient way to practice mental exercises without requiring physical presence in a classroom or clinic. Bolagila benefits from this same digital flexibility, enabling users to integrate engagement into their daily routines.</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The ease of access also contributes to consistency, which is a key factor in both entertainment and cognitive development. Regular interaction helps users build familiarity with the platform and enhances their overall experience.</w:t>
      </w:r>
    </w:p>
    <w:p w:rsidR="00722469" w:rsidRPr="00722469" w:rsidRDefault="00722469" w:rsidP="00722469">
      <w:pPr>
        <w:spacing w:before="100" w:beforeAutospacing="1" w:after="100" w:afterAutospacing="1" w:line="240" w:lineRule="auto"/>
        <w:outlineLvl w:val="1"/>
        <w:rPr>
          <w:rFonts w:ascii="Times New Roman" w:eastAsia="Times New Roman" w:hAnsi="Times New Roman" w:cs="Times New Roman"/>
          <w:b/>
          <w:bCs/>
          <w:sz w:val="36"/>
          <w:szCs w:val="36"/>
        </w:rPr>
      </w:pPr>
      <w:r w:rsidRPr="00722469">
        <w:rPr>
          <w:rFonts w:ascii="Times New Roman" w:eastAsia="Times New Roman" w:hAnsi="Times New Roman" w:cs="Times New Roman"/>
          <w:b/>
          <w:bCs/>
          <w:sz w:val="36"/>
          <w:szCs w:val="36"/>
        </w:rPr>
        <w:t>Community and Social Interaction</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Beyond individual engagement, bolagila also supports a sense of community. Social interaction is a crucial component of many cognitive and educational platforms, as it encourages collaboration and shared learning experiences.</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lastRenderedPageBreak/>
        <w:t>Users on bolagila can participate in shared activities, discussions, or competitive environments, which adds a social dimension to the platform. This not only increases engagement but also creates opportunities for users to learn from one another.</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Community-based interaction has been shown to enhance motivation and retention in digital platforms. When users feel connected to others, they are more likely to remain active and committed over time.</w:t>
      </w:r>
    </w:p>
    <w:p w:rsidR="00722469" w:rsidRPr="00722469" w:rsidRDefault="00722469" w:rsidP="00722469">
      <w:pPr>
        <w:spacing w:before="100" w:beforeAutospacing="1" w:after="100" w:afterAutospacing="1" w:line="240" w:lineRule="auto"/>
        <w:outlineLvl w:val="1"/>
        <w:rPr>
          <w:rFonts w:ascii="Times New Roman" w:eastAsia="Times New Roman" w:hAnsi="Times New Roman" w:cs="Times New Roman"/>
          <w:b/>
          <w:bCs/>
          <w:sz w:val="36"/>
          <w:szCs w:val="36"/>
        </w:rPr>
      </w:pPr>
      <w:r w:rsidRPr="00722469">
        <w:rPr>
          <w:rFonts w:ascii="Times New Roman" w:eastAsia="Times New Roman" w:hAnsi="Times New Roman" w:cs="Times New Roman"/>
          <w:b/>
          <w:bCs/>
          <w:sz w:val="36"/>
          <w:szCs w:val="36"/>
        </w:rPr>
        <w:t>Cognitive Benefits and Real-World Applications</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Although bolagila is primarily designed for entertainment, its alignment with cognitive engagement principles offers potential benefits that extend beyond the platform itself. Activities that involve strategic thinking, quick decision-making, and memory recall can contribute to improved cognitive function over time.</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Studies suggest that engaging in mentally stimulating activities may help maintain cognitive health and reduce age-related decline. While bolagila is not a clinical tool, its interactive nature supports similar forms of mental stimulation.</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In real-world contexts, improved cognitive skills can enhance productivity, decision-making, and problem-solving abilities. This makes platforms like bolagila valuable not only for entertainment but also for personal development.</w:t>
      </w:r>
    </w:p>
    <w:p w:rsidR="00722469" w:rsidRPr="00722469" w:rsidRDefault="00722469" w:rsidP="00722469">
      <w:pPr>
        <w:spacing w:before="100" w:beforeAutospacing="1" w:after="100" w:afterAutospacing="1" w:line="240" w:lineRule="auto"/>
        <w:outlineLvl w:val="1"/>
        <w:rPr>
          <w:rFonts w:ascii="Times New Roman" w:eastAsia="Times New Roman" w:hAnsi="Times New Roman" w:cs="Times New Roman"/>
          <w:b/>
          <w:bCs/>
          <w:sz w:val="36"/>
          <w:szCs w:val="36"/>
        </w:rPr>
      </w:pPr>
      <w:r w:rsidRPr="00722469">
        <w:rPr>
          <w:rFonts w:ascii="Times New Roman" w:eastAsia="Times New Roman" w:hAnsi="Times New Roman" w:cs="Times New Roman"/>
          <w:b/>
          <w:bCs/>
          <w:sz w:val="36"/>
          <w:szCs w:val="36"/>
        </w:rPr>
        <w:t>Future of Platforms Like Bolagila</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The future of digital platforms lies in the integration of entertainment, education, and cognitive development. As technology continues to evolve, platforms like bolagila are likely to incorporate more advanced features such as artificial intelligence, personalized analytics, and immersive environments.</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These innovations will further enhance user experience by providing tailored recommendations and adaptive challenges. The goal is to create platforms that are not only engaging but also meaningful and beneficial.</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The influence of structured learning systems, such as clinical cognitive training courses, will continue to shape this evolution. By adopting proven methodologies, platforms like bolagila can deliver experiences that are both enjoyable and intellectually stimulating.</w:t>
      </w:r>
    </w:p>
    <w:p w:rsidR="00722469" w:rsidRPr="00722469" w:rsidRDefault="00722469" w:rsidP="00722469">
      <w:pPr>
        <w:spacing w:before="100" w:beforeAutospacing="1" w:after="100" w:afterAutospacing="1" w:line="240" w:lineRule="auto"/>
        <w:outlineLvl w:val="1"/>
        <w:rPr>
          <w:rFonts w:ascii="Times New Roman" w:eastAsia="Times New Roman" w:hAnsi="Times New Roman" w:cs="Times New Roman"/>
          <w:b/>
          <w:bCs/>
          <w:sz w:val="36"/>
          <w:szCs w:val="36"/>
        </w:rPr>
      </w:pPr>
      <w:r w:rsidRPr="00722469">
        <w:rPr>
          <w:rFonts w:ascii="Times New Roman" w:eastAsia="Times New Roman" w:hAnsi="Times New Roman" w:cs="Times New Roman"/>
          <w:b/>
          <w:bCs/>
          <w:sz w:val="36"/>
          <w:szCs w:val="36"/>
        </w:rPr>
        <w:t>Conclusion</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t>Bolagila represents a modern approach to digital engagement, combining interactive entertainment with elements of cognitive development. Its structured design, adaptive features, and community-driven environment make it a compelling platform for users seeking more than basic online interaction.</w:t>
      </w:r>
    </w:p>
    <w:p w:rsidR="00722469" w:rsidRPr="00722469" w:rsidRDefault="00722469" w:rsidP="00722469">
      <w:pPr>
        <w:spacing w:before="100" w:beforeAutospacing="1" w:after="100" w:afterAutospacing="1" w:line="240" w:lineRule="auto"/>
        <w:rPr>
          <w:rFonts w:ascii="Times New Roman" w:eastAsia="Times New Roman" w:hAnsi="Times New Roman" w:cs="Times New Roman"/>
          <w:sz w:val="24"/>
          <w:szCs w:val="24"/>
        </w:rPr>
      </w:pPr>
      <w:r w:rsidRPr="00722469">
        <w:rPr>
          <w:rFonts w:ascii="Times New Roman" w:eastAsia="Times New Roman" w:hAnsi="Times New Roman" w:cs="Times New Roman"/>
          <w:sz w:val="24"/>
          <w:szCs w:val="24"/>
        </w:rPr>
        <w:lastRenderedPageBreak/>
        <w:t>By drawing inspiration from cogn</w:t>
      </w:r>
      <w:bookmarkStart w:id="0" w:name="_GoBack"/>
      <w:bookmarkEnd w:id="0"/>
      <w:r w:rsidRPr="00722469">
        <w:rPr>
          <w:rFonts w:ascii="Times New Roman" w:eastAsia="Times New Roman" w:hAnsi="Times New Roman" w:cs="Times New Roman"/>
          <w:sz w:val="24"/>
          <w:szCs w:val="24"/>
        </w:rPr>
        <w:t xml:space="preserve">itive training principles, </w:t>
      </w:r>
      <w:hyperlink r:id="rId6" w:history="1">
        <w:r w:rsidRPr="00722469">
          <w:rPr>
            <w:rStyle w:val="Hyperlink"/>
            <w:rFonts w:ascii="Times New Roman" w:eastAsia="Times New Roman" w:hAnsi="Times New Roman" w:cs="Times New Roman"/>
            <w:sz w:val="24"/>
            <w:szCs w:val="24"/>
          </w:rPr>
          <w:t>bolagila</w:t>
        </w:r>
      </w:hyperlink>
      <w:r w:rsidRPr="00722469">
        <w:rPr>
          <w:rFonts w:ascii="Times New Roman" w:eastAsia="Times New Roman" w:hAnsi="Times New Roman" w:cs="Times New Roman"/>
          <w:sz w:val="24"/>
          <w:szCs w:val="24"/>
        </w:rPr>
        <w:t xml:space="preserve"> offers an experience that is both engaging and mentally stimulating. As digital platforms continue to evolve, those that prioritize meaningful interaction and user development will stand out, and bolagila is well-positioned to be part of that future.</w:t>
      </w:r>
    </w:p>
    <w:p w:rsidR="009F6A52" w:rsidRDefault="009F6A52"/>
    <w:sectPr w:rsidR="009F6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29"/>
    <w:rsid w:val="00722469"/>
    <w:rsid w:val="009F6A52"/>
    <w:rsid w:val="00A322FC"/>
    <w:rsid w:val="00CF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24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24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4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24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24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24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24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24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4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24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24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24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9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linicalcognitivetraining.com/courses-sub/" TargetMode="External"/><Relationship Id="rId5" Type="http://schemas.openxmlformats.org/officeDocument/2006/relationships/hyperlink" Target="https://www.clinicalcognitivetraining.com/courses-s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2026-04-15T04:57:00Z</cp:lastPrinted>
  <dcterms:created xsi:type="dcterms:W3CDTF">2026-04-15T04:56:00Z</dcterms:created>
  <dcterms:modified xsi:type="dcterms:W3CDTF">2026-04-15T04:57:00Z</dcterms:modified>
</cp:coreProperties>
</file>