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BA1" w:rsidRDefault="00576BA1" w:rsidP="00576BA1">
      <w:pPr>
        <w:pStyle w:val="Heading2"/>
      </w:pPr>
      <w:proofErr w:type="spellStart"/>
      <w:r>
        <w:t>Dewavegas</w:t>
      </w:r>
      <w:proofErr w:type="spellEnd"/>
      <w:r>
        <w:t xml:space="preserve"> Slot as a Popular Choice in Online Gaming</w:t>
      </w:r>
    </w:p>
    <w:p w:rsidR="00576BA1" w:rsidRDefault="00576BA1" w:rsidP="00576BA1">
      <w:pPr>
        <w:pStyle w:val="NormalWeb"/>
      </w:pPr>
      <w:proofErr w:type="spellStart"/>
      <w:r>
        <w:t>Dewavegas</w:t>
      </w:r>
      <w:proofErr w:type="spellEnd"/>
      <w:r>
        <w:t xml:space="preserve"> Slot has become a widely discussed term among online gaming enthusiasts who are looking for interactive and engaging digital entertainment. As the online gaming industry continues to expand, platforms that offer smooth performance, attractive design, and reliable systems are gaining more attention. </w:t>
      </w:r>
      <w:proofErr w:type="spellStart"/>
      <w:r>
        <w:t>Dewavegas</w:t>
      </w:r>
      <w:proofErr w:type="spellEnd"/>
      <w:r>
        <w:t xml:space="preserve"> Slot represents a modern approach to digital slot gaming, combining technology with user-focused features.</w:t>
      </w:r>
    </w:p>
    <w:p w:rsidR="00576BA1" w:rsidRDefault="00576BA1" w:rsidP="00576BA1">
      <w:pPr>
        <w:pStyle w:val="NormalWeb"/>
      </w:pPr>
      <w:r>
        <w:t xml:space="preserve">In today’s fast-moving digital environment, players prefer platforms that are easy to access and simple to navigate. </w:t>
      </w:r>
      <w:proofErr w:type="spellStart"/>
      <w:r>
        <w:t>Dewavegas</w:t>
      </w:r>
      <w:proofErr w:type="spellEnd"/>
      <w:r>
        <w:t xml:space="preserve"> Slot aims to provide that convenience through a streamlined interface and responsive system. Whether accessed through a desktop or mobile device, the platform is designed to deliver a consistent and enjoyable experience.</w:t>
      </w:r>
    </w:p>
    <w:p w:rsidR="00576BA1" w:rsidRDefault="00576BA1" w:rsidP="00576BA1">
      <w:pPr>
        <w:pStyle w:val="Heading2"/>
      </w:pPr>
      <w:r>
        <w:t xml:space="preserve">Understanding the Concept of </w:t>
      </w:r>
      <w:proofErr w:type="spellStart"/>
      <w:r>
        <w:t>Dewavegas</w:t>
      </w:r>
      <w:proofErr w:type="spellEnd"/>
      <w:r>
        <w:t xml:space="preserve"> Slot</w:t>
      </w:r>
    </w:p>
    <w:p w:rsidR="00576BA1" w:rsidRDefault="00576BA1" w:rsidP="00576BA1">
      <w:pPr>
        <w:pStyle w:val="NormalWeb"/>
      </w:pPr>
      <w:hyperlink r:id="rId5" w:history="1">
        <w:proofErr w:type="spellStart"/>
        <w:r w:rsidRPr="00576BA1">
          <w:rPr>
            <w:rStyle w:val="Hyperlink"/>
          </w:rPr>
          <w:t>Dewavegas</w:t>
        </w:r>
        <w:proofErr w:type="spellEnd"/>
        <w:r w:rsidRPr="00576BA1">
          <w:rPr>
            <w:rStyle w:val="Hyperlink"/>
          </w:rPr>
          <w:t xml:space="preserve"> Slot</w:t>
        </w:r>
      </w:hyperlink>
      <w:r>
        <w:t xml:space="preserve"> focuses on delivering an organized and accessible gaming environment. The layout is structured so players</w:t>
      </w:r>
      <w:bookmarkStart w:id="0" w:name="_GoBack"/>
      <w:bookmarkEnd w:id="0"/>
      <w:r>
        <w:t xml:space="preserve"> can quickly find available games without unnecessary steps. Categories are clearly displayed, and the system is built to minimize confusion for new users.</w:t>
      </w:r>
    </w:p>
    <w:p w:rsidR="00576BA1" w:rsidRDefault="00576BA1" w:rsidP="00576BA1">
      <w:pPr>
        <w:pStyle w:val="NormalWeb"/>
      </w:pPr>
      <w:r>
        <w:t xml:space="preserve">Online slot gaming relies heavily on system stability and smooth graphics. </w:t>
      </w:r>
      <w:proofErr w:type="spellStart"/>
      <w:r>
        <w:t>Dewavegas</w:t>
      </w:r>
      <w:proofErr w:type="spellEnd"/>
      <w:r>
        <w:t xml:space="preserve"> Slot emphasizes performance to help maintain uninterrupted gameplay. Fast loading speeds and optimized visuals contribute to a more satisfying user experience.</w:t>
      </w:r>
    </w:p>
    <w:p w:rsidR="00576BA1" w:rsidRDefault="00576BA1" w:rsidP="00576BA1">
      <w:pPr>
        <w:pStyle w:val="NormalWeb"/>
      </w:pPr>
      <w:r>
        <w:t>Another important factor is integration. Players can access multiple slot options within one account, avoiding the need to switch between different platforms. This unified structure saves time and keeps everything centralized.</w:t>
      </w:r>
    </w:p>
    <w:p w:rsidR="00576BA1" w:rsidRDefault="00576BA1" w:rsidP="00576BA1">
      <w:pPr>
        <w:pStyle w:val="Heading2"/>
      </w:pPr>
      <w:r>
        <w:t>Easy Registration and Platform Access</w:t>
      </w:r>
    </w:p>
    <w:p w:rsidR="00576BA1" w:rsidRDefault="00576BA1" w:rsidP="00576BA1">
      <w:pPr>
        <w:pStyle w:val="NormalWeb"/>
      </w:pPr>
      <w:r>
        <w:t xml:space="preserve">Getting started with </w:t>
      </w:r>
      <w:proofErr w:type="spellStart"/>
      <w:r>
        <w:t>Dewavegas</w:t>
      </w:r>
      <w:proofErr w:type="spellEnd"/>
      <w:r>
        <w:t xml:space="preserve"> Slot is typically straightforward. The registration process requires basic information, allowing users to create an account within minutes. Once registered, players can log in and begin exploring available slot games.</w:t>
      </w:r>
    </w:p>
    <w:p w:rsidR="00576BA1" w:rsidRDefault="00576BA1" w:rsidP="00576BA1">
      <w:pPr>
        <w:pStyle w:val="NormalWeb"/>
      </w:pPr>
      <w:r>
        <w:t xml:space="preserve">The platform supports multiple devices, ensuring flexibility for users. Mobile optimization is especially important, as many players prefer gaming on smartphones. </w:t>
      </w:r>
      <w:proofErr w:type="spellStart"/>
      <w:r>
        <w:t>Dewavegas</w:t>
      </w:r>
      <w:proofErr w:type="spellEnd"/>
      <w:r>
        <w:t xml:space="preserve"> Slot adapts to different screen sizes while maintaining clarity and usability.</w:t>
      </w:r>
    </w:p>
    <w:p w:rsidR="00576BA1" w:rsidRDefault="00576BA1" w:rsidP="00576BA1">
      <w:pPr>
        <w:pStyle w:val="NormalWeb"/>
      </w:pPr>
      <w:r>
        <w:t>Quick login systems and efficient navigation help users access their accounts without delays. This ease of entry plays a significant role in attracting both new and returning players.</w:t>
      </w:r>
    </w:p>
    <w:p w:rsidR="00576BA1" w:rsidRDefault="00576BA1" w:rsidP="00576BA1">
      <w:pPr>
        <w:pStyle w:val="Heading2"/>
      </w:pPr>
      <w:r>
        <w:t>Security and Fair Play</w:t>
      </w:r>
    </w:p>
    <w:p w:rsidR="00576BA1" w:rsidRDefault="00576BA1" w:rsidP="00576BA1">
      <w:pPr>
        <w:pStyle w:val="NormalWeb"/>
      </w:pPr>
      <w:r>
        <w:lastRenderedPageBreak/>
        <w:t xml:space="preserve">Security is essential in any online gaming platform. </w:t>
      </w:r>
      <w:proofErr w:type="spellStart"/>
      <w:r>
        <w:t>Dewavegas</w:t>
      </w:r>
      <w:proofErr w:type="spellEnd"/>
      <w:r>
        <w:t xml:space="preserve"> Slot incorporates protective measures designed to safeguard user data and account information. Encryption technologies are commonly used to protect login sessions and financial transactions.</w:t>
      </w:r>
    </w:p>
    <w:p w:rsidR="00576BA1" w:rsidRDefault="00576BA1" w:rsidP="00576BA1">
      <w:pPr>
        <w:pStyle w:val="NormalWeb"/>
      </w:pPr>
      <w:r>
        <w:t xml:space="preserve">In addition to data protection, fair gameplay is a critical component of online slot systems. Platforms typically rely on regulated algorithms to generate random outcomes, creating a balanced and transparent gaming environment. By focusing on fairness and security, </w:t>
      </w:r>
      <w:proofErr w:type="spellStart"/>
      <w:r>
        <w:t>Dewavegas</w:t>
      </w:r>
      <w:proofErr w:type="spellEnd"/>
      <w:r>
        <w:t xml:space="preserve"> Slot builds user confidence.</w:t>
      </w:r>
    </w:p>
    <w:p w:rsidR="00576BA1" w:rsidRDefault="00576BA1" w:rsidP="00576BA1">
      <w:pPr>
        <w:pStyle w:val="NormalWeb"/>
      </w:pPr>
      <w:r>
        <w:t>Clear policies and accessible terms of service also help players understand how the platform operates. Transparency contributes to long-term trust between users and the system.</w:t>
      </w:r>
    </w:p>
    <w:p w:rsidR="00576BA1" w:rsidRDefault="00576BA1" w:rsidP="00576BA1">
      <w:pPr>
        <w:pStyle w:val="Heading2"/>
      </w:pPr>
      <w:r>
        <w:t>Features That Enhance the Gaming Experience</w:t>
      </w:r>
    </w:p>
    <w:p w:rsidR="00576BA1" w:rsidRDefault="00576BA1" w:rsidP="00576BA1">
      <w:pPr>
        <w:pStyle w:val="NormalWeb"/>
      </w:pPr>
      <w:proofErr w:type="spellStart"/>
      <w:r>
        <w:t>Dewavegas</w:t>
      </w:r>
      <w:proofErr w:type="spellEnd"/>
      <w:r>
        <w:t xml:space="preserve"> Slot offers a range of features intended to improve engagement and convenience. A diverse selection of slot themes provides variety, appealing to different player preferences. From classic designs to modern graphics, players can choose based on their interests.</w:t>
      </w:r>
    </w:p>
    <w:p w:rsidR="00576BA1" w:rsidRDefault="00576BA1" w:rsidP="00576BA1">
      <w:pPr>
        <w:pStyle w:val="NormalWeb"/>
      </w:pPr>
      <w:r>
        <w:t>The platform often includes user-friendly dashboards where players can monitor activity, manage balances, and review transaction history. Organized account management tools help users stay informed about their gaming activity.</w:t>
      </w:r>
    </w:p>
    <w:p w:rsidR="00576BA1" w:rsidRDefault="00576BA1" w:rsidP="00576BA1">
      <w:pPr>
        <w:pStyle w:val="NormalWeb"/>
      </w:pPr>
      <w:r>
        <w:t xml:space="preserve">Multiple payment methods add another layer of flexibility. By offering different transaction options, </w:t>
      </w:r>
      <w:proofErr w:type="spellStart"/>
      <w:r>
        <w:t>Dewavegas</w:t>
      </w:r>
      <w:proofErr w:type="spellEnd"/>
      <w:r>
        <w:t xml:space="preserve"> Slot makes deposits and withdrawals more convenient for a broad audience. Fast processing times further enhance overall satisfaction.</w:t>
      </w:r>
    </w:p>
    <w:p w:rsidR="00576BA1" w:rsidRDefault="00576BA1" w:rsidP="00576BA1">
      <w:pPr>
        <w:pStyle w:val="Heading2"/>
      </w:pPr>
      <w:r>
        <w:t>Responsive Customer Support</w:t>
      </w:r>
    </w:p>
    <w:p w:rsidR="00576BA1" w:rsidRDefault="00576BA1" w:rsidP="00576BA1">
      <w:pPr>
        <w:pStyle w:val="NormalWeb"/>
      </w:pPr>
      <w:r>
        <w:t xml:space="preserve">Reliable customer service is an important part of any successful online platform. </w:t>
      </w:r>
      <w:proofErr w:type="spellStart"/>
      <w:r>
        <w:t>Dewavegas</w:t>
      </w:r>
      <w:proofErr w:type="spellEnd"/>
      <w:r>
        <w:t xml:space="preserve"> Slot typically provides support channels such as live chat or email assistance. </w:t>
      </w:r>
      <w:proofErr w:type="gramStart"/>
      <w:r>
        <w:t>When players encounter questions or technical issues, quick responses help resolve concerns efficiently.</w:t>
      </w:r>
      <w:proofErr w:type="gramEnd"/>
    </w:p>
    <w:p w:rsidR="00576BA1" w:rsidRDefault="00576BA1" w:rsidP="00576BA1">
      <w:pPr>
        <w:pStyle w:val="NormalWeb"/>
      </w:pPr>
      <w:r>
        <w:t>Having accessible support strengthens user trust and demonstrates commitment to service quality. Players are more likely to continue using a platform when they know assistance is readily available.</w:t>
      </w:r>
    </w:p>
    <w:p w:rsidR="00576BA1" w:rsidRDefault="00576BA1" w:rsidP="00576BA1">
      <w:pPr>
        <w:pStyle w:val="NormalWeb"/>
      </w:pPr>
      <w:r>
        <w:t>Clear communication and professional responses also contribute to a positive overall impression.</w:t>
      </w:r>
    </w:p>
    <w:p w:rsidR="00576BA1" w:rsidRDefault="00576BA1" w:rsidP="00576BA1">
      <w:pPr>
        <w:pStyle w:val="Heading2"/>
      </w:pPr>
      <w:r>
        <w:t xml:space="preserve">The Growing Popularity of </w:t>
      </w:r>
      <w:proofErr w:type="spellStart"/>
      <w:r>
        <w:t>Dewavegas</w:t>
      </w:r>
      <w:proofErr w:type="spellEnd"/>
      <w:r>
        <w:t xml:space="preserve"> Slot</w:t>
      </w:r>
    </w:p>
    <w:p w:rsidR="00576BA1" w:rsidRDefault="00576BA1" w:rsidP="00576BA1">
      <w:pPr>
        <w:pStyle w:val="NormalWeb"/>
      </w:pPr>
      <w:r>
        <w:t xml:space="preserve">The increasing interest in </w:t>
      </w:r>
      <w:proofErr w:type="spellStart"/>
      <w:r>
        <w:t>Dewavegas</w:t>
      </w:r>
      <w:proofErr w:type="spellEnd"/>
      <w:r>
        <w:t xml:space="preserve"> Slot reflects broader trends in online gaming. As more individuals turn to digital entertainment, platforms that offer stability, accessibility, and engaging content naturally gain attention.</w:t>
      </w:r>
    </w:p>
    <w:p w:rsidR="00576BA1" w:rsidRDefault="00576BA1" w:rsidP="00576BA1">
      <w:pPr>
        <w:pStyle w:val="NormalWeb"/>
      </w:pPr>
      <w:r>
        <w:lastRenderedPageBreak/>
        <w:t>Ease of use is one of the primary reasons for its growing popularity. Players appreciate systems that do not require complicated steps to begin playing. Security measures and organized design further support user satisfaction.</w:t>
      </w:r>
    </w:p>
    <w:p w:rsidR="00576BA1" w:rsidRDefault="00576BA1" w:rsidP="00576BA1">
      <w:pPr>
        <w:pStyle w:val="NormalWeb"/>
      </w:pPr>
      <w:r>
        <w:t xml:space="preserve">In a competitive online gaming market, maintaining performance and reliability is essential. </w:t>
      </w:r>
      <w:proofErr w:type="spellStart"/>
      <w:r>
        <w:t>Dewavegas</w:t>
      </w:r>
      <w:proofErr w:type="spellEnd"/>
      <w:r>
        <w:t xml:space="preserve"> Slot positions itself as a platform focused on smooth gameplay and practical features.</w:t>
      </w:r>
    </w:p>
    <w:p w:rsidR="00576BA1" w:rsidRDefault="00576BA1" w:rsidP="00576BA1">
      <w:pPr>
        <w:pStyle w:val="Heading2"/>
      </w:pPr>
      <w:r>
        <w:t>Responsible Gaming Practices</w:t>
      </w:r>
    </w:p>
    <w:p w:rsidR="00576BA1" w:rsidRDefault="00576BA1" w:rsidP="00576BA1">
      <w:pPr>
        <w:pStyle w:val="NormalWeb"/>
      </w:pPr>
      <w:r>
        <w:t>While online slot gaming can be entertaining, responsible participation is important. Players should set personal limits regarding time and spending. Managing gaming activity carefully helps maintain balance with daily responsibilities.</w:t>
      </w:r>
    </w:p>
    <w:p w:rsidR="00576BA1" w:rsidRDefault="00576BA1" w:rsidP="00576BA1">
      <w:pPr>
        <w:pStyle w:val="NormalWeb"/>
      </w:pPr>
      <w:r>
        <w:t>It is also recommended to use strong passwords and avoid sharing account details. Logging out after each session, especially on shared devices, adds an extra layer of protection.</w:t>
      </w:r>
    </w:p>
    <w:p w:rsidR="00576BA1" w:rsidRDefault="00576BA1" w:rsidP="00576BA1">
      <w:pPr>
        <w:pStyle w:val="NormalWeb"/>
      </w:pPr>
      <w:r>
        <w:t xml:space="preserve">By approaching </w:t>
      </w:r>
      <w:proofErr w:type="spellStart"/>
      <w:r>
        <w:t>Dewavegas</w:t>
      </w:r>
      <w:proofErr w:type="spellEnd"/>
      <w:r>
        <w:t xml:space="preserve"> Slot with awareness and control, players can maintain a healthier and more enjoyable experience.</w:t>
      </w:r>
    </w:p>
    <w:p w:rsidR="00576BA1" w:rsidRDefault="00576BA1" w:rsidP="00576BA1">
      <w:pPr>
        <w:pStyle w:val="Heading2"/>
      </w:pPr>
      <w:r>
        <w:t>Conclusion</w:t>
      </w:r>
    </w:p>
    <w:p w:rsidR="00576BA1" w:rsidRDefault="00576BA1" w:rsidP="00576BA1">
      <w:pPr>
        <w:pStyle w:val="NormalWeb"/>
      </w:pPr>
      <w:hyperlink r:id="rId6" w:history="1">
        <w:proofErr w:type="spellStart"/>
        <w:r w:rsidRPr="00576BA1">
          <w:rPr>
            <w:rStyle w:val="Hyperlink"/>
          </w:rPr>
          <w:t>Dewavegas</w:t>
        </w:r>
        <w:proofErr w:type="spellEnd"/>
        <w:r w:rsidRPr="00576BA1">
          <w:rPr>
            <w:rStyle w:val="Hyperlink"/>
          </w:rPr>
          <w:t xml:space="preserve"> Slot</w:t>
        </w:r>
      </w:hyperlink>
      <w:r>
        <w:t xml:space="preserve"> represents a modern digital gaming platform built around accessibility, performance, and user-focused design. With easy registration, responsive layouts, and secure systems, it appeals to players seeking convenience and reliability.</w:t>
      </w:r>
    </w:p>
    <w:p w:rsidR="00576BA1" w:rsidRDefault="00576BA1" w:rsidP="00576BA1">
      <w:pPr>
        <w:pStyle w:val="NormalWeb"/>
      </w:pPr>
      <w:r>
        <w:t xml:space="preserve">As online entertainment continues evolving, platforms that prioritize stability and user experience will remain in demand. </w:t>
      </w:r>
      <w:proofErr w:type="spellStart"/>
      <w:r>
        <w:t>Dewavegas</w:t>
      </w:r>
      <w:proofErr w:type="spellEnd"/>
      <w:r>
        <w:t xml:space="preserve"> Slot reflects these qualities by providing organized features and consistent access across devices. For individuals interested in structured and accessible online slot gaming, it stands as a notable option in the digital landscape.</w:t>
      </w:r>
    </w:p>
    <w:p w:rsidR="00C3333E" w:rsidRDefault="00C3333E"/>
    <w:sectPr w:rsidR="00C33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080"/>
    <w:rsid w:val="0038200A"/>
    <w:rsid w:val="00576BA1"/>
    <w:rsid w:val="00C3333E"/>
    <w:rsid w:val="00DC7080"/>
    <w:rsid w:val="00ED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820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200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820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820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820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200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820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820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964901">
      <w:bodyDiv w:val="1"/>
      <w:marLeft w:val="0"/>
      <w:marRight w:val="0"/>
      <w:marTop w:val="0"/>
      <w:marBottom w:val="0"/>
      <w:divBdr>
        <w:top w:val="none" w:sz="0" w:space="0" w:color="auto"/>
        <w:left w:val="none" w:sz="0" w:space="0" w:color="auto"/>
        <w:bottom w:val="none" w:sz="0" w:space="0" w:color="auto"/>
        <w:right w:val="none" w:sz="0" w:space="0" w:color="auto"/>
      </w:divBdr>
    </w:div>
    <w:div w:id="980772417">
      <w:bodyDiv w:val="1"/>
      <w:marLeft w:val="0"/>
      <w:marRight w:val="0"/>
      <w:marTop w:val="0"/>
      <w:marBottom w:val="0"/>
      <w:divBdr>
        <w:top w:val="none" w:sz="0" w:space="0" w:color="auto"/>
        <w:left w:val="none" w:sz="0" w:space="0" w:color="auto"/>
        <w:bottom w:val="none" w:sz="0" w:space="0" w:color="auto"/>
        <w:right w:val="none" w:sz="0" w:space="0" w:color="auto"/>
      </w:divBdr>
    </w:div>
    <w:div w:id="1023478543">
      <w:bodyDiv w:val="1"/>
      <w:marLeft w:val="0"/>
      <w:marRight w:val="0"/>
      <w:marTop w:val="0"/>
      <w:marBottom w:val="0"/>
      <w:divBdr>
        <w:top w:val="none" w:sz="0" w:space="0" w:color="auto"/>
        <w:left w:val="none" w:sz="0" w:space="0" w:color="auto"/>
        <w:bottom w:val="none" w:sz="0" w:space="0" w:color="auto"/>
        <w:right w:val="none" w:sz="0" w:space="0" w:color="auto"/>
      </w:divBdr>
      <w:divsChild>
        <w:div w:id="86733753">
          <w:marLeft w:val="0"/>
          <w:marRight w:val="0"/>
          <w:marTop w:val="0"/>
          <w:marBottom w:val="0"/>
          <w:divBdr>
            <w:top w:val="none" w:sz="0" w:space="0" w:color="auto"/>
            <w:left w:val="none" w:sz="0" w:space="0" w:color="auto"/>
            <w:bottom w:val="none" w:sz="0" w:space="0" w:color="auto"/>
            <w:right w:val="none" w:sz="0" w:space="0" w:color="auto"/>
          </w:divBdr>
          <w:divsChild>
            <w:div w:id="1098670927">
              <w:marLeft w:val="0"/>
              <w:marRight w:val="0"/>
              <w:marTop w:val="0"/>
              <w:marBottom w:val="0"/>
              <w:divBdr>
                <w:top w:val="none" w:sz="0" w:space="0" w:color="auto"/>
                <w:left w:val="none" w:sz="0" w:space="0" w:color="auto"/>
                <w:bottom w:val="none" w:sz="0" w:space="0" w:color="auto"/>
                <w:right w:val="none" w:sz="0" w:space="0" w:color="auto"/>
              </w:divBdr>
              <w:divsChild>
                <w:div w:id="291447769">
                  <w:marLeft w:val="0"/>
                  <w:marRight w:val="0"/>
                  <w:marTop w:val="0"/>
                  <w:marBottom w:val="0"/>
                  <w:divBdr>
                    <w:top w:val="none" w:sz="0" w:space="0" w:color="auto"/>
                    <w:left w:val="none" w:sz="0" w:space="0" w:color="auto"/>
                    <w:bottom w:val="none" w:sz="0" w:space="0" w:color="auto"/>
                    <w:right w:val="none" w:sz="0" w:space="0" w:color="auto"/>
                  </w:divBdr>
                  <w:divsChild>
                    <w:div w:id="340619362">
                      <w:marLeft w:val="0"/>
                      <w:marRight w:val="0"/>
                      <w:marTop w:val="0"/>
                      <w:marBottom w:val="0"/>
                      <w:divBdr>
                        <w:top w:val="none" w:sz="0" w:space="0" w:color="auto"/>
                        <w:left w:val="none" w:sz="0" w:space="0" w:color="auto"/>
                        <w:bottom w:val="none" w:sz="0" w:space="0" w:color="auto"/>
                        <w:right w:val="none" w:sz="0" w:space="0" w:color="auto"/>
                      </w:divBdr>
                      <w:divsChild>
                        <w:div w:id="72826725">
                          <w:marLeft w:val="0"/>
                          <w:marRight w:val="0"/>
                          <w:marTop w:val="0"/>
                          <w:marBottom w:val="0"/>
                          <w:divBdr>
                            <w:top w:val="none" w:sz="0" w:space="0" w:color="auto"/>
                            <w:left w:val="none" w:sz="0" w:space="0" w:color="auto"/>
                            <w:bottom w:val="none" w:sz="0" w:space="0" w:color="auto"/>
                            <w:right w:val="none" w:sz="0" w:space="0" w:color="auto"/>
                          </w:divBdr>
                          <w:divsChild>
                            <w:div w:id="2031681980">
                              <w:marLeft w:val="0"/>
                              <w:marRight w:val="0"/>
                              <w:marTop w:val="0"/>
                              <w:marBottom w:val="0"/>
                              <w:divBdr>
                                <w:top w:val="none" w:sz="0" w:space="0" w:color="auto"/>
                                <w:left w:val="none" w:sz="0" w:space="0" w:color="auto"/>
                                <w:bottom w:val="none" w:sz="0" w:space="0" w:color="auto"/>
                                <w:right w:val="none" w:sz="0" w:space="0" w:color="auto"/>
                              </w:divBdr>
                              <w:divsChild>
                                <w:div w:id="14909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raftsforkidsactivities.com/contact/" TargetMode="External"/><Relationship Id="rId5" Type="http://schemas.openxmlformats.org/officeDocument/2006/relationships/hyperlink" Target="https://craftsforkidsactivities.com/conta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4</cp:revision>
  <cp:lastPrinted>2026-03-05T15:26:00Z</cp:lastPrinted>
  <dcterms:created xsi:type="dcterms:W3CDTF">2026-03-05T14:24:00Z</dcterms:created>
  <dcterms:modified xsi:type="dcterms:W3CDTF">2026-03-05T15:26:00Z</dcterms:modified>
</cp:coreProperties>
</file>